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DEC9" w14:textId="4501EEB1" w:rsidR="003727CA" w:rsidRDefault="00835255" w:rsidP="003727CA">
      <w:pPr>
        <w:spacing w:after="160" w:line="256" w:lineRule="auto"/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 xml:space="preserve">FY </w:t>
      </w:r>
      <w:r w:rsidR="003727CA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>202</w:t>
      </w:r>
      <w:r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>2-2023</w:t>
      </w:r>
      <w:r w:rsidR="003727CA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 xml:space="preserve"> Active Memberships</w:t>
      </w:r>
    </w:p>
    <w:p w14:paraId="65C69783" w14:textId="5A513448" w:rsidR="003727CA" w:rsidRDefault="00033698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Creighton Area</w:t>
      </w:r>
      <w:r w:rsidR="003727CA">
        <w:rPr>
          <w:rFonts w:eastAsia="Times New Roman" w:cs="Times New Roman"/>
          <w14:ligatures w14:val="none"/>
        </w:rPr>
        <w:t xml:space="preserve"> Chamber of Commerce</w:t>
      </w:r>
      <w:r w:rsidR="00835255">
        <w:rPr>
          <w:rFonts w:eastAsia="Times New Roman" w:cs="Times New Roman"/>
          <w14:ligatures w14:val="none"/>
        </w:rPr>
        <w:t xml:space="preserve"> $85</w:t>
      </w:r>
    </w:p>
    <w:p w14:paraId="53339B6B" w14:textId="7C193D17" w:rsidR="00033698" w:rsidRDefault="00033698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Creighton Historical Society</w:t>
      </w:r>
      <w:r w:rsidR="00835255">
        <w:rPr>
          <w:rFonts w:eastAsia="Times New Roman" w:cs="Times New Roman"/>
          <w14:ligatures w14:val="none"/>
        </w:rPr>
        <w:t xml:space="preserve"> $10</w:t>
      </w:r>
    </w:p>
    <w:p w14:paraId="0664C3DC" w14:textId="0414124B" w:rsidR="00835255" w:rsidRDefault="00835255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Discover Northeast Nebraska $60</w:t>
      </w:r>
    </w:p>
    <w:p w14:paraId="7D3F2A52" w14:textId="52F15760" w:rsidR="003727CA" w:rsidRDefault="003727CA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International Institute of Municipal Clerks </w:t>
      </w:r>
      <w:r w:rsidR="00835255">
        <w:rPr>
          <w:rFonts w:eastAsia="Times New Roman" w:cs="Times New Roman"/>
          <w14:ligatures w14:val="none"/>
        </w:rPr>
        <w:t>$210</w:t>
      </w:r>
    </w:p>
    <w:p w14:paraId="4F1E85FF" w14:textId="6064A473" w:rsidR="00835255" w:rsidRDefault="00835255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Knox County Economic Development $3810</w:t>
      </w:r>
    </w:p>
    <w:p w14:paraId="3E818CE1" w14:textId="3BD277AE" w:rsidR="00835255" w:rsidRDefault="00835255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Northeast Nebraska Economic Development $1525.51</w:t>
      </w:r>
    </w:p>
    <w:p w14:paraId="38F27200" w14:textId="70D1C2FE" w:rsidR="00835255" w:rsidRDefault="00835255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Nebraska Development $75</w:t>
      </w:r>
    </w:p>
    <w:p w14:paraId="7B478206" w14:textId="51BC31E1" w:rsidR="003727CA" w:rsidRDefault="003727CA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League of Nebraska Municipalities</w:t>
      </w:r>
      <w:r w:rsidR="00835255">
        <w:rPr>
          <w:rFonts w:eastAsia="Times New Roman" w:cs="Times New Roman"/>
          <w14:ligatures w14:val="none"/>
        </w:rPr>
        <w:t xml:space="preserve"> $2054</w:t>
      </w:r>
    </w:p>
    <w:p w14:paraId="114EB9AA" w14:textId="05341922" w:rsidR="003727CA" w:rsidRDefault="003727CA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League of Nebraska Municipalities – Utilities Section</w:t>
      </w:r>
      <w:r w:rsidR="00835255">
        <w:rPr>
          <w:rFonts w:eastAsia="Times New Roman" w:cs="Times New Roman"/>
          <w14:ligatures w14:val="none"/>
        </w:rPr>
        <w:t xml:space="preserve"> $602</w:t>
      </w:r>
    </w:p>
    <w:p w14:paraId="14357040" w14:textId="68F00A35" w:rsidR="003727CA" w:rsidRDefault="003727CA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Nebraska Municipal Clerks Association </w:t>
      </w:r>
      <w:r w:rsidR="00835255">
        <w:rPr>
          <w:rFonts w:eastAsia="Times New Roman" w:cs="Times New Roman"/>
          <w14:ligatures w14:val="none"/>
        </w:rPr>
        <w:t>$100</w:t>
      </w:r>
    </w:p>
    <w:p w14:paraId="23318FB0" w14:textId="35E3A66C" w:rsidR="003727CA" w:rsidRDefault="003727CA" w:rsidP="003727CA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Nebraska Municipal Power Pool Association</w:t>
      </w:r>
      <w:r w:rsidR="00835255">
        <w:rPr>
          <w:rFonts w:eastAsia="Times New Roman" w:cs="Times New Roman"/>
          <w14:ligatures w14:val="none"/>
        </w:rPr>
        <w:t xml:space="preserve"> 917.33</w:t>
      </w:r>
    </w:p>
    <w:p w14:paraId="53B5DD0C" w14:textId="5057C20C" w:rsidR="003727CA" w:rsidRDefault="003727CA" w:rsidP="00033698">
      <w:pPr>
        <w:spacing w:after="160" w:line="256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Nebraska Rural Water Association</w:t>
      </w:r>
      <w:r w:rsidR="00835255">
        <w:rPr>
          <w:rFonts w:eastAsia="Times New Roman" w:cs="Times New Roman"/>
          <w14:ligatures w14:val="none"/>
        </w:rPr>
        <w:t xml:space="preserve"> $350</w:t>
      </w:r>
    </w:p>
    <w:p w14:paraId="7E17FC86" w14:textId="5440ADC8" w:rsidR="003727CA" w:rsidRDefault="003727CA" w:rsidP="003727CA">
      <w:pPr>
        <w:spacing w:after="160" w:line="256" w:lineRule="auto"/>
        <w:rPr>
          <w:rFonts w:eastAsia="Times New Roman" w:cs="Times New Roman"/>
          <w14:ligatures w14:val="none"/>
        </w:rPr>
      </w:pPr>
    </w:p>
    <w:p w14:paraId="79E2A6D8" w14:textId="7275DCFE" w:rsidR="00707C9F" w:rsidRDefault="00707C9F"/>
    <w:p w14:paraId="2165E780" w14:textId="77777777" w:rsidR="00707C9F" w:rsidRDefault="00707C9F"/>
    <w:p w14:paraId="78E53A0B" w14:textId="77777777" w:rsidR="00497CF8" w:rsidRDefault="00497CF8"/>
    <w:p w14:paraId="33BEABB6" w14:textId="77777777" w:rsidR="000A1072" w:rsidRDefault="000A1072"/>
    <w:sectPr w:rsidR="000A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F1"/>
    <w:rsid w:val="00033698"/>
    <w:rsid w:val="000A1072"/>
    <w:rsid w:val="000A4F03"/>
    <w:rsid w:val="0018143C"/>
    <w:rsid w:val="003727CA"/>
    <w:rsid w:val="003C64F1"/>
    <w:rsid w:val="00497CF8"/>
    <w:rsid w:val="004D3CB6"/>
    <w:rsid w:val="005037F5"/>
    <w:rsid w:val="006A6785"/>
    <w:rsid w:val="00707C9F"/>
    <w:rsid w:val="007D60F6"/>
    <w:rsid w:val="00835255"/>
    <w:rsid w:val="00891EFA"/>
    <w:rsid w:val="00A26671"/>
    <w:rsid w:val="00D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641D"/>
  <w15:chartTrackingRefBased/>
  <w15:docId w15:val="{D1C8C775-3862-419E-8C09-A28E5B2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C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64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4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4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4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4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4F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4F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4F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4F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4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4F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4F1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11380</TotalTime>
  <Pages>1</Pages>
  <Words>65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Matchett</dc:creator>
  <cp:keywords/>
  <dc:description/>
  <cp:lastModifiedBy>Lindsay Nelson</cp:lastModifiedBy>
  <cp:revision>1</cp:revision>
  <dcterms:created xsi:type="dcterms:W3CDTF">2024-07-09T13:19:00Z</dcterms:created>
  <dcterms:modified xsi:type="dcterms:W3CDTF">2024-07-25T16:09:00Z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3c26c9eb-982f-4640-b0ec-44aede9c8f80</vt:lpwstr>
  </property>
</Properties>
</file>